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מקור החג ומועדו ואת משמעות שמו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מנהגים מוחשיים ובלתי מוחשיים בחג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ערכי הגעגוע, האחדות והתקווה בחג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בכ״ט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השתחוות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הקייסים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נאמר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מתואר בחלק הבלתי מוחשי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מזכירים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לזכור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זיכרון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מוחשי לבלתי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(ספרי הקודש שהקייסים קוראים בהם)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(לא אוכלים עד אחר הצהריים)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(מוחזקות מעל הקייסים כאות כבוד)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(חלום ששמרו עליו דורות רבים)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החג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עולים להר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צמים ומתפללים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הקייסים קוראים באורית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שוברים את הצום אחר הצהריים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מוחשי: האורית, מטריות צבעוניות. בלתי מוחשי: הצום, הגעגוע לירושלים.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גם כשרחוקים ממקום יקר אפשר לשמור עליו בלב ולקוות לשוב אליו.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כ״ט בחשוון, השתחוות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לדוגמה: האורית, מטריות, בגדים לבנים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געגוע לירושלים ותקווה לשוב אליה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בשאלה על געגוע אישי לפני שמציגים את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את פעילות 'ההר שלנו' כדי לחבר את התלמידים רגשית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בחלוקה לקבוצות אפשר לתת לכל קבוצה חלק אחד (מוחשי/בלתי מוחשי) ולהציג בפני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הסיגד הוא חג של יהודי אתיופיה, ביתא ישראל, שבו עולים להר, צמים ומתפללים ומביעים געגוע לירושלים. היום החג נחגג בכל הארץ וגם בירושלים, והוא חג לאומי בישראל.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מזכירים  ·  לזכור  ·  זיכרון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בכ״ט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בי׳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פירוש המילה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השתחוות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מוביל את התפילה בחג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ראש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ילדי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הקייסים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הסיגד חל חמישים יום אחרי יום הכיפורים.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בחג הסיגד צמים בבוקר ושוברים את הצום אחר הצהריים.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בסיגד __________ את הגעגוע לירושלים.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חשוב __________ את סיפור העלייה.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הסבתא שמרה אבן קטנה כ__________ מההר.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מוחשי לבלתי מוחשי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חלום ששמרו עליו דורות רבים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הצום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מוחזקות מעל הקייסים כאות כבוד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מטריות צבעוניות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לא אוכלים עד אחר הצהריים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הגעגוע לירושלים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ספרי הקודש שהקייסים קוראים בהם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מהלך החג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שוברים את הצום אחר הצהריים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עולים להר גבוה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צמים ומתפללים בבוקר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הקייסים קוראים באורית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תנו שתי דוגמאות למנהג מוחשי ושתי דוגמאות למנהג בלתי מוחשי בסיגד.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מלמד אותנו החג על געגוע ועל תקווה?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חל הסיגד ומה פירוש שמו?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למנהג מוחשי בחג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